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bookmarkStart w:id="0" w:name="_GoBack"/>
      <w:bookmarkEnd w:id="0"/>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4</w:t>
      </w:r>
      <w:r>
        <w:rPr>
          <w:rFonts w:hint="eastAsia" w:ascii="黑体" w:eastAsia="黑体"/>
          <w:sz w:val="32"/>
          <w:szCs w:val="32"/>
        </w:rPr>
        <w:t>期（总第</w:t>
      </w:r>
      <w:r>
        <w:rPr>
          <w:rFonts w:hint="eastAsia" w:ascii="黑体" w:eastAsia="黑体"/>
          <w:sz w:val="32"/>
          <w:szCs w:val="32"/>
          <w:lang w:val="en-US" w:eastAsia="zh-CN"/>
        </w:rPr>
        <w:t>70</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6</w:t>
      </w:r>
      <w:r>
        <w:rPr>
          <w:rFonts w:hint="eastAsia" w:ascii="楷体" w:hAnsi="楷体" w:eastAsia="楷体"/>
          <w:w w:val="80"/>
          <w:sz w:val="32"/>
          <w:szCs w:val="32"/>
        </w:rPr>
        <w:t>月</w:t>
      </w:r>
      <w:r>
        <w:rPr>
          <w:rFonts w:hint="eastAsia" w:ascii="楷体" w:hAnsi="楷体" w:eastAsia="楷体"/>
          <w:w w:val="80"/>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关于安全生产，习近平总书记这样说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p>
    <w:p>
      <w:pPr>
        <w:keepNext w:val="0"/>
        <w:keepLines w:val="0"/>
        <w:widowControl/>
        <w:suppressLineNumbers w:val="0"/>
        <w:ind w:firstLine="600" w:firstLineChars="200"/>
        <w:jc w:val="left"/>
        <w:rPr>
          <w:rFonts w:hint="eastAsia" w:ascii="仿宋" w:hAnsi="仿宋" w:eastAsia="仿宋" w:cs="仿宋"/>
          <w:b w:val="0"/>
          <w:bCs w:val="0"/>
          <w:i w:val="0"/>
          <w:iCs w:val="0"/>
          <w:caps w:val="0"/>
          <w:color w:val="333333"/>
          <w:spacing w:val="0"/>
          <w:sz w:val="30"/>
          <w:szCs w:val="30"/>
          <w:shd w:val="clear" w:fill="FFFFFF"/>
          <w:lang w:val="en-US" w:eastAsia="zh-CN"/>
        </w:rPr>
      </w:pPr>
      <w:r>
        <w:rPr>
          <w:rFonts w:hint="eastAsia" w:ascii="仿宋" w:hAnsi="仿宋" w:eastAsia="仿宋" w:cs="仿宋"/>
          <w:b w:val="0"/>
          <w:bCs w:val="0"/>
          <w:i w:val="0"/>
          <w:iCs w:val="0"/>
          <w:caps w:val="0"/>
          <w:color w:val="333333"/>
          <w:spacing w:val="0"/>
          <w:sz w:val="30"/>
          <w:szCs w:val="30"/>
          <w:shd w:val="clear" w:fill="FFFFFF"/>
          <w:lang w:val="en-US" w:eastAsia="zh-CN"/>
        </w:rPr>
        <w:t>安全生产是民生大事，事关人民福祉，事关经济社会发展大局，一丝一毫不能放松。习近平总书记高度重视安全生产工作，作出一系列关于安全生产的重要论述。2023年4月21日新华社《学习进行时》梳理以下内容：</w:t>
      </w:r>
    </w:p>
    <w:p>
      <w:pPr>
        <w:keepNext w:val="0"/>
        <w:keepLines w:val="0"/>
        <w:widowControl/>
        <w:suppressLineNumbers w:val="0"/>
        <w:ind w:firstLine="600" w:firstLineChars="200"/>
        <w:jc w:val="left"/>
        <w:rPr>
          <w:rFonts w:hint="eastAsia" w:ascii="仿宋" w:hAnsi="仿宋" w:eastAsia="仿宋" w:cs="仿宋"/>
          <w:b/>
          <w:bCs/>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要坚持底线思维，加强对极端恶劣天气的监测和预警，深入开展安全隐患排查治理，坚决遏制重特大安全事故发生。</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——2023年1月，春节前夕视频连线看望慰问基层干部群众时指出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坚持安全第一、预防为主，建立大安全大应急框架，完善公共安全体系，推动公共安全治理模式向事前预防转型。推进安全生产风险专项整治，加强重点行业、重点领域安全监管。</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——2022年10月，在中国共产党第二十次全国代表大会上的报告</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生命重于泰山。各级党委和政府务必把安全生产摆到重要位置，树牢安全发展理念，绝不能只重发展不顾安全，更不能将其视作无关痛痒的事，搞形式主义、官僚主义。</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——2020年4月，对安全生产作出重要指示强调</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要健全风险防范化解机制，坚持从源头上防范化解重大安全风险，真正把问题解决在萌芽之时、成灾之前。</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——2019年11月，在中央政治局第十九次集体学习时指出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要加强交通运输、消防、危险化学品等重点领域安全生产治理，遏制重特大事故的发生。</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——2017年2月，主持召开国家安全工作座谈会时强调</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安全生产是民生大事，一丝一毫不能放松，要以对人民极端负责的精神抓好安全生产工作，站在人民群众的角度想问题，把重大风险隐患当成事故来对待，守土有责，敢于担当，完善体制，严格监管，让人民群众安心放心。</w:t>
      </w:r>
    </w:p>
    <w:p>
      <w:pPr>
        <w:keepNext w:val="0"/>
        <w:keepLines w:val="0"/>
        <w:widowControl/>
        <w:suppressLineNumbers w:val="0"/>
        <w:ind w:firstLine="560" w:firstLineChars="200"/>
        <w:jc w:val="lef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——2016年7月，对加强安全生产和汛期安全防范工作作出重要指示强调</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各级党委和政府特别是领导干部要牢固树立安全生产的观念，正确处理安全和发展的关系，坚持发展决不能以牺牲安全为代价这条红线。经济社会发展的每一个项目、每一个环节都要以安全为前提，不能有丝毫疏漏。</w:t>
      </w:r>
    </w:p>
    <w:p>
      <w:pPr>
        <w:keepNext w:val="0"/>
        <w:keepLines w:val="0"/>
        <w:widowControl/>
        <w:suppressLineNumbers w:val="0"/>
        <w:ind w:firstLine="560" w:firstLineChars="200"/>
        <w:jc w:val="lef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——2016年7月，对加强安全生产和汛期安全防范工作作出重要指示指出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确保安全生产、维护社会安定、保障人民群众安居乐业是各级党委和政府必须承担好的重要责任。</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——2015年8月，就切实做好安全生产工作作出重要指示指出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人命关天，发展决不能以牺牲人的生命为代价。这必须作为一条不可逾越的红线。</w:t>
      </w:r>
    </w:p>
    <w:p>
      <w:pPr>
        <w:keepNext w:val="0"/>
        <w:keepLines w:val="0"/>
        <w:widowControl/>
        <w:suppressLineNumbers w:val="0"/>
        <w:ind w:firstLine="560" w:firstLineChars="200"/>
        <w:jc w:val="righ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——2013年6月，就做好安全生产工作作出重要指示指出</w:t>
      </w:r>
    </w:p>
    <w:p>
      <w:pPr>
        <w:keepNext w:val="0"/>
        <w:keepLines w:val="0"/>
        <w:widowControl/>
        <w:suppressLineNumbers w:val="0"/>
        <w:shd w:val="clear" w:fill="FFFFFF"/>
        <w:spacing w:before="220" w:beforeAutospacing="0"/>
        <w:ind w:left="0" w:firstLine="0"/>
        <w:jc w:val="left"/>
        <w:rPr>
          <w:rFonts w:hint="default" w:ascii="Arial" w:hAnsi="Arial" w:cs="Arial"/>
          <w:i w:val="0"/>
          <w:iCs w:val="0"/>
          <w:caps w:val="0"/>
          <w:color w:val="000000"/>
          <w:spacing w:val="0"/>
          <w:sz w:val="12"/>
          <w:szCs w:val="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p>
    <w:p>
      <w:pP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i w:val="0"/>
          <w:iCs w:val="0"/>
          <w:caps w:val="0"/>
          <w:color w:val="333333"/>
          <w:spacing w:val="0"/>
          <w:sz w:val="36"/>
          <w:szCs w:val="36"/>
          <w:shd w:val="clear" w:fill="FFFFFF"/>
          <w:lang w:val="en-US"/>
        </w:rPr>
      </w:pP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2024年习近平总书记关于安全生产的重要指示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要求迅速组织救援力量，全力搜救失联人员，尽最大努力减少人员伤亡。要加强监测预警，科学搜救，防范发生次生灾害。要妥善做好遇难者家属安抚和受灾群众安置等工作。习近平强调，春节临近，叠加寒潮天气影响，自然灾害、交通事故、安全生产事故等易发多发，各地区和有关部门要紧盯风险隐患，压实各方责任，狠抓工作落实，防范遏制重大人员伤亡事件发生，切实保障人民群众生命财产安全。</w:t>
      </w:r>
    </w:p>
    <w:p>
      <w:pPr>
        <w:keepNext w:val="0"/>
        <w:keepLines w:val="0"/>
        <w:widowControl/>
        <w:suppressLineNumbers w:val="0"/>
        <w:ind w:firstLine="560" w:firstLineChars="200"/>
        <w:jc w:val="lef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——2024年1月6日习近平对云南昭通市镇雄县山体滑坡作出重要指示指出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江西新余市渝水区一临街店铺发生火灾，造成重大人员伤亡。要全力救治受伤人员，妥善做好遇难人员家属安抚善后等工作。这是近期发生的又一起重大安全生产事故，要尽快查明原因，依法严肃追责，进行深刻反思。习近平强调，各地区和有关部门要深刻吸取教训，克服麻痹思想和侥幸心理，进一步压实安全生产责任，认真排查隐患，狠抓工作落实，坚决遏制各类安全事故多发连发势头，确保人民群众生命财产安全和社会大局稳定。</w:t>
      </w:r>
    </w:p>
    <w:p>
      <w:pPr>
        <w:keepNext w:val="0"/>
        <w:keepLines w:val="0"/>
        <w:widowControl/>
        <w:suppressLineNumbers w:val="0"/>
        <w:ind w:firstLine="560" w:firstLineChars="200"/>
        <w:jc w:val="lef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——2024年1月24日习近平对江西新余店铺火灾作出重要指示指出</w:t>
      </w:r>
    </w:p>
    <w:p>
      <w:pPr>
        <w:keepNext w:val="0"/>
        <w:keepLines w:val="0"/>
        <w:widowControl/>
        <w:suppressLineNumbers w:val="0"/>
        <w:ind w:firstLine="600" w:firstLineChars="200"/>
        <w:jc w:val="left"/>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广东梅大高速茶阳路段发生塌方灾害，造成重大人员伤亡。要全力做好现场救援、伤员救治，妥善做好善后处置等工作。要抓紧抢修受损道路，尽快恢复交通秩序。当前正值“五一”假期，群众出行增多，人员流动量大，部分地区还将出现大范围降雨和强对流天气，各类事故灾害易发多发。各地区和有关部门要坚持底线思维，压实工作责任，加强监测预警，完善应急预案，及时排查处置重点地区和关键领域风险隐患，确保人民群众生命财产安全和社会大局稳定。</w:t>
      </w:r>
    </w:p>
    <w:p>
      <w:pPr>
        <w:keepNext w:val="0"/>
        <w:keepLines w:val="0"/>
        <w:widowControl/>
        <w:suppressLineNumbers w:val="0"/>
        <w:ind w:firstLine="560" w:firstLineChars="200"/>
        <w:jc w:val="left"/>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仿宋" w:hAnsi="仿宋" w:eastAsia="仿宋" w:cs="仿宋"/>
          <w:b w:val="0"/>
          <w:bCs w:val="0"/>
          <w:i w:val="0"/>
          <w:iCs w:val="0"/>
          <w:caps w:val="0"/>
          <w:color w:val="333333"/>
          <w:spacing w:val="0"/>
          <w:sz w:val="28"/>
          <w:szCs w:val="28"/>
          <w:shd w:val="clear" w:fill="FFFFFF"/>
          <w:lang w:val="en-US" w:eastAsia="zh-CN"/>
        </w:rPr>
        <w:t>——2024年5月2日习近平对广东梅州市梅大高速茶阳路段塌方灾害作出重要指示指出</w:t>
      </w: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122A14A1-54AB-4BF8-809E-75A7EFC30FBF}"/>
  </w:font>
  <w:font w:name="方正仿宋_GBK">
    <w:altName w:val="微软雅黑"/>
    <w:panose1 w:val="03000509000000000000"/>
    <w:charset w:val="86"/>
    <w:family w:val="auto"/>
    <w:pitch w:val="default"/>
    <w:sig w:usb0="00000000" w:usb1="00000000" w:usb2="00000000" w:usb3="00000000" w:csb0="00040000" w:csb1="00000000"/>
    <w:embedRegular r:id="rId2" w:fontKey="{E8A46E03-92FC-42C0-B72F-6314EEF3FD14}"/>
  </w:font>
  <w:font w:name="楷体_GB2312">
    <w:altName w:val="楷体"/>
    <w:panose1 w:val="02010609030101010101"/>
    <w:charset w:val="86"/>
    <w:family w:val="modern"/>
    <w:pitch w:val="default"/>
    <w:sig w:usb0="00000000" w:usb1="00000000" w:usb2="00000000" w:usb3="00000000" w:csb0="00040000" w:csb1="00000000"/>
    <w:embedRegular r:id="rId3" w:fontKey="{9E8509B1-ED4B-40E8-B444-65920788D659}"/>
  </w:font>
  <w:font w:name="楷体">
    <w:panose1 w:val="02010609060101010101"/>
    <w:charset w:val="86"/>
    <w:family w:val="auto"/>
    <w:pitch w:val="default"/>
    <w:sig w:usb0="800002BF" w:usb1="38CF7CFA" w:usb2="00000016" w:usb3="00000000" w:csb0="00040001" w:csb1="00000000"/>
    <w:embedRegular r:id="rId4" w:fontKey="{1A0BB841-2266-4FB4-A6A4-985C9AC6E5AD}"/>
  </w:font>
  <w:font w:name="仿宋">
    <w:panose1 w:val="02010609060101010101"/>
    <w:charset w:val="86"/>
    <w:family w:val="modern"/>
    <w:pitch w:val="default"/>
    <w:sig w:usb0="800002BF" w:usb1="38CF7CFA" w:usb2="00000016" w:usb3="00000000" w:csb0="00040001" w:csb1="00000000"/>
    <w:embedRegular r:id="rId5" w:fontKey="{981A153E-6665-41E2-B4C2-03ED73EF0FB4}"/>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6" w:fontKey="{92BE40A8-9D3D-4558-A9D3-051F4CE97086}"/>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TNkNWM4NTQyYmY1ZDQ5NmUyZDE0NDI0MmFjZD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1FD23D7B"/>
    <w:rsid w:val="214A12BC"/>
    <w:rsid w:val="21F949EC"/>
    <w:rsid w:val="22305CF7"/>
    <w:rsid w:val="227132E9"/>
    <w:rsid w:val="228901DA"/>
    <w:rsid w:val="22B03DF1"/>
    <w:rsid w:val="22BC65E2"/>
    <w:rsid w:val="23BD68E4"/>
    <w:rsid w:val="247505EC"/>
    <w:rsid w:val="247B5388"/>
    <w:rsid w:val="266C2287"/>
    <w:rsid w:val="266D5F07"/>
    <w:rsid w:val="27915C98"/>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843E56"/>
    <w:rsid w:val="42B83C91"/>
    <w:rsid w:val="436F736F"/>
    <w:rsid w:val="4483766C"/>
    <w:rsid w:val="453A6B32"/>
    <w:rsid w:val="466C29EC"/>
    <w:rsid w:val="46897512"/>
    <w:rsid w:val="470B3DD9"/>
    <w:rsid w:val="478D478C"/>
    <w:rsid w:val="486F714B"/>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8412C7"/>
    <w:rsid w:val="684A5A09"/>
    <w:rsid w:val="68CA6639"/>
    <w:rsid w:val="6A682568"/>
    <w:rsid w:val="6AE24827"/>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3569</Words>
  <Characters>3582</Characters>
  <Lines>161</Lines>
  <Paragraphs>45</Paragraphs>
  <TotalTime>4</TotalTime>
  <ScaleCrop>false</ScaleCrop>
  <LinksUpToDate>false</LinksUpToDate>
  <CharactersWithSpaces>3726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2023-03-14T02:07:00Z</cp:lastPrinted>
  <dcterms:modified xsi:type="dcterms:W3CDTF">2024-06-23T15:03:42Z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C0AEB525D26A49369B3BBEF3D98A20EA_13</vt:lpwstr>
  </property>
</Properties>
</file>